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90" w:rsidRPr="003F6083" w:rsidRDefault="00642787" w:rsidP="003F6083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F951AD">
        <w:rPr>
          <w:rFonts w:cstheme="minorHAnsi"/>
          <w:b/>
          <w:szCs w:val="20"/>
        </w:rPr>
        <w:t>14</w:t>
      </w:r>
      <w:r>
        <w:rPr>
          <w:rFonts w:cstheme="minorHAnsi"/>
          <w:b/>
          <w:szCs w:val="20"/>
        </w:rPr>
        <w:t xml:space="preserve"> – ZAŁĄCZNIK DO SIWZ</w:t>
      </w:r>
    </w:p>
    <w:p w:rsidR="00486208" w:rsidRDefault="00486208" w:rsidP="00B87890">
      <w:pPr>
        <w:jc w:val="both"/>
        <w:rPr>
          <w:rFonts w:cstheme="minorHAnsi"/>
          <w:b/>
          <w:szCs w:val="20"/>
        </w:rPr>
      </w:pPr>
      <w:r w:rsidRPr="00556C00">
        <w:rPr>
          <w:rFonts w:cstheme="minorHAnsi"/>
          <w:b/>
          <w:szCs w:val="20"/>
        </w:rPr>
        <w:t>CZĘŚĆ 14. DOSTAWA I MONTAŻ POMOCY DYDAKTYCZNYCH W SALI DOŚWIADCZANIA ŚWIATA</w:t>
      </w:r>
    </w:p>
    <w:p w:rsidR="001C32B0" w:rsidRPr="00556C00" w:rsidRDefault="001C32B0" w:rsidP="00B87890">
      <w:p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Zamówienie obejmuje również montaż dostarczonych pomocy dydaktycznych w sali doświadczania świata</w:t>
      </w:r>
      <w:r w:rsidR="006D647D">
        <w:rPr>
          <w:rFonts w:cstheme="minorHAnsi"/>
          <w:b/>
          <w:szCs w:val="20"/>
        </w:rPr>
        <w:t xml:space="preserve"> w miejscu wskazanym przez Zamawiającego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396"/>
        <w:gridCol w:w="1408"/>
      </w:tblGrid>
      <w:tr w:rsidR="00486208" w:rsidRPr="00642787" w:rsidTr="00486208">
        <w:tc>
          <w:tcPr>
            <w:tcW w:w="817" w:type="dxa"/>
            <w:vAlign w:val="center"/>
          </w:tcPr>
          <w:p w:rsidR="00486208" w:rsidRPr="00642787" w:rsidRDefault="00486208" w:rsidP="008C3C0A">
            <w:pPr>
              <w:jc w:val="center"/>
              <w:rPr>
                <w:b/>
                <w:sz w:val="20"/>
                <w:szCs w:val="20"/>
              </w:rPr>
            </w:pPr>
            <w:r w:rsidRPr="006427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86208" w:rsidRPr="00642787" w:rsidRDefault="00486208" w:rsidP="008C3C0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5396" w:type="dxa"/>
            <w:vAlign w:val="center"/>
          </w:tcPr>
          <w:p w:rsidR="00486208" w:rsidRPr="00642787" w:rsidRDefault="00486208" w:rsidP="008C3C0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08" w:type="dxa"/>
            <w:vAlign w:val="center"/>
          </w:tcPr>
          <w:p w:rsidR="00486208" w:rsidRPr="00642787" w:rsidRDefault="00486208" w:rsidP="008C3C0A">
            <w:pPr>
              <w:jc w:val="center"/>
              <w:rPr>
                <w:b/>
                <w:sz w:val="20"/>
                <w:szCs w:val="20"/>
              </w:rPr>
            </w:pPr>
            <w:r w:rsidRPr="00642787">
              <w:rPr>
                <w:b/>
                <w:sz w:val="20"/>
                <w:szCs w:val="20"/>
              </w:rPr>
              <w:t>Ilość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Mata podłogowa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Prostokąt 130 x 18 x 65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Przeznaczenie: sala doświadczania świata (Snoezelen) / sala sensoryczna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Rodzaj produktu: mata podłogowa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Kształt: prostokąt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130 x 65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Wysokość: 18 cm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Podest kwadrat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65 x 35 x 65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Przeznaczenie: jako element sali doświadczania świata / białej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sali  Snoezelen</w:t>
            </w:r>
            <w:proofErr w:type="gramEnd"/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Rodzaj produktu: mały podest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65 x 65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Wysokość siedziska: 35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Głębokość montażu: 65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wypełnione są pianką o grubości min. 28 cm (RG 40/45), obicie wykonane z białej wytrzymałej ekoskóry, podbudowa ze sklejki.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Platformy o wys. min. 43 i 53 cm posiadające białe, metalowe nóżki z regulacją wysokości. Tapicerka podłogowa posiadająca u dołu antypoślizgową osłonę.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Mata podłogowa - </w:t>
            </w:r>
            <w:proofErr w:type="spellStart"/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ćwierkoło</w:t>
            </w:r>
            <w:proofErr w:type="spellEnd"/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65 x 18 x 65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Przeznaczenie: sala doświadczania świata (Snoezelen) / sala sensoryczna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Rodzaj produktu: mata podłogowa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Kształt: ćwiartka koła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65 x 65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Wysokość: 18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wypełnione są pianką o grubości min. 28 cm (RG 40/45), obicie wykonane z białej wytrzymałej ekoskóry, podbudowa ze sklejki.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Platformy o wys. min. 43 i 53 cm posiadające białe, metalowe nóżki z regulacją wysokości. Tapicerka podłogowa posiadająca u dołu antypoślizgową osłonę.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Mata podłogowa - kwadrat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65 x 18 x 65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Przeznaczenie: sala doświadczania świata (Snoezelen) / sala sensoryczna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Rodzaj produktu: mata podłogowa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Wysokośc:18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wypełnione pianką o grubości min. 28 cm (RG 40/45), obicie wykonane z białej wytrzymałej ekoskóry, podbudowa ze sklejki.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Platformy o wys. min. 43 i 53 cm posiadające białe, metalowe nóżki z regulacją wysokości. Tapicerka podłogowa posiadająca u dołu antypoślizgową osłonę.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Mata podłogowa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130 x 9 x 130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Przeznaczenie: sala doświadczania świata (Snoezelen) / sala sensoryczna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Rodzaj produktu: mata podłogowa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Kształt: ćwiartka koła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130 x 130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Wysokość: 9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wypełnione pianką o grubości min. 28 cm (RG 40/45), obicie wykonane z białej wytrzymałej ekoskóry, podbudowa ze sklejki.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Platformy o wys. min. 43 i 53 cm posiadające białe, metalowe nóżki z regulacją wysokości. Tapicerka podłogowa posiadająca u dołu antypoślizgową osłonę.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Lustro narożne Góra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 97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Przeznaczenie: sala doświadczania świata (Snoezelen) / sala sensoryczna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Rodzaj produktu: lustro ścienne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Kształt: góra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65 cm x 65 cm, wys. 97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Materiał: szkło akrylowe, płyta dekoracyjna pokryta melaminą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Słup wodny, śr. 20 cm, wys. 200 cm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Wznoszące się pęcherzyki powietrza tworzące fascynujący efekt. Dotykając słupów rękoma lub ciałem, możliwość poczucia wibracji. Możliwość zmianowa wariantów kolorystycznych za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pomocą  pilota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: neutralna biel, jeden stały kolor, zmiana kolorów (wiele odcieni) w różnych odstępach czasowych. Świetlny i powietrzny moduł lampy całkowicie wbudowane w cokół. Cokół i transformator z wtyczka połączone tylko jednym kablem instalacyjnym. Dane techniczne: lampa LED o długiej żywotności, napięcie bezpieczne 12 V. Materiał: akryl.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 każdy cokół 43 x 35 x 12,5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Uchwyt ścienny do słupów wodnych- śr. 20 cm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Na rury o średnicy 15 i 20 cm. Odstęp słupa od ściany można ustawić na 39 - 52 cm. Wraz z materiałem mocującym.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akryl. Wymiary: 64 x 24 x 1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Wodospad świateł - kompletny zestaw, 200 pasm, dł. 250 cm, źródło światła i półka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Kompletny zestaw gotowy do użycia. Zawiera źródło światła oraz półkę do wodospadu świateł z zamocowanymi na stałe pasmami włókien.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Mata ścienna " Góra"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szer. 65 x wys. 127,8 x gł. 9,5 cm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Mata ścienna " Dolina"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szer. 65 x wys. 119,7 x gł. 9,5 cm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Rzutnik do grafiki LED, regulowany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Umożliwia projekcje nawet w najmniejszych pomieszczeniach. Może być montowany do ścian, mebli lub na suficie. Dzięki lampie LED o wysokiej jasności światła, ma niskie zużycie energii, niski poziom szumów i prawie się nie nagrzewa. Włączanie kierunku i prędkości kół do efektów są regulowane. Szczegóły produktu: 20-W-High-Power-LED (50000 godzin pracy), 230 Volt, długość ogniskowej: 85 mm. Materiał: aluminium malowane proszkowe. Wymiary: 150 x 185 x 390 mm. Waga: 4 kg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Kółko do efektów - Obłoczki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Kółko porusza się powoli przed promieniem światła co sprawia, że projektowana jest cudowna gra kolorów. Wymiary: Ø 15,5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Podest narożny de Lana 130x130 H 44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Podesty: Solidna drewniana konstrukcja drewniana obszyta mocną pianką. Pokrycie - białe obicie skórzane, łatwe w utrzymaniu czystości - brak pocenia się, ognioodporne, certyfikowane, zgodna z normą.  Nogi metalowe, łatwy dojazd podnośnikiem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( do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wys. 14 cm).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wys. min. 44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Wymiary:  130 x 130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rPr>
          <w:trHeight w:val="270"/>
        </w:trPr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Lustrzana kula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Tańczące refleksy świetlne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Jeśli promień projektora trafia na obracającą się lustrzaną kulę, powstają magiczne refleksy świetlne.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Materiał: kula z lustrzanymi płytkami. Rozmiary: O 30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Projektor świetlny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Projektor świetlny z kolorowymi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kółkami  i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dwoma sposobami działania. Światło stałe lub w ruchu okrężnym. Materiał: metal. Rozmiary: ok. dł. 23,5 x szer. 13 x wys. 13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Silnik do kuli lustrzanej 1 U/Min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Silniki do lustrzanych kul.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zamocowania na suficie. Obudowa z tworzywa sztucznego. 230V.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Ścianka sensoryczna składająca się z czterech paneli 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Panel 1 - wgłębienie A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"  (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4 łańcuchy ogniowe, 2 krążki biegowe, dźwignia zmiany biegów, szczotka, 2 pędzelki, dywan z włókna kokosowego, zabawka z gwintem i podkładką. Wymiary: 65 (szer.) x 69,5 cm (wys.).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Panel 2 - ćwiartka prawa"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( Drewniana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grzechotka, zabawki do przesuwania z 4-częściową gąsienicą i samolotem, lustro narożnikowe. Wy miary: 65 (szer.) x 65 cm (wys.).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Panel 3 –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świartka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lewa” (</w:t>
            </w:r>
            <w:r w:rsidRPr="00642787">
              <w:rPr>
                <w:rFonts w:cstheme="minorHAnsi"/>
                <w:sz w:val="20"/>
                <w:szCs w:val="20"/>
              </w:rPr>
              <w:t>Lustro obrotowe, zabawki do przesuwania z 2 samochodami i stacją paliw, 3 pszczołami, zabawka z kulkami, małe cymbały, lustro narożnikowe. Wymiary: 65 (szer.) x 70 cm (wys.))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Panel 4 - wgłębienie B"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( Wiele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zapięć: guzik, sznurowanie, klamra, troczek sznurkowy, zamek błyskawiczny, zapięcie na rzepy, przycisk guzikowy, zapięcia od szelek, zapięcie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sznurkowe. Wymiary: 65 (szer.) x 69,5 cm (wys.)).</w:t>
            </w:r>
            <w:r w:rsidRPr="0064278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pStyle w:val="Akapitzlist"/>
              <w:numPr>
                <w:ilvl w:val="0"/>
                <w:numId w:val="9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Rozpylacz zapachów </w:t>
            </w:r>
          </w:p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Rozprzestrzenia delikatny zapach i harmonijną grę światła. Rozpylacz zapachów w przyjemny sposób nawilża powietrze mgiełką metodą ultradźwiękową. Jednocześnie wydziela przy tym przez okres aż do 4 godzin przyjemny zapach. Oświetlenie LED harmonijnie i płynnie zmienia barwę (min. 4 kolory). Matowe szkło kuli emanuje stonowane światło. Moc: 12 W. Materiał: białe matowe szkło. Wymiary: wys. 13,5 x ø 15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Poducha do terapii 50x25x50cm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Materiał: sztuczna skóra, wypełnienie granulat z polistyrenu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szer. 25 x wys. 50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LED - Wąż świetlny, biały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LED - Wąż świetlny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 min. 36 świecącymi diodami na metr oraz kabel łączący o dł. 1,5 m. Wymiary: O 13 mm, długość przewodu świetlnego 6 m.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Długość całkowita: 7,5 m. 230 V.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Lustrzana płyta ścienna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Ściana lustrzana lub baletowa przemieni pomieszczenie w salę do gimnastyki bez większej przebudowy. Ponieważ można zamieścić obok siebie w pionie dowolną liczbę płyt lustrzanych, ściana z lustrami może być później poszerzana o kolejne elementy. Ściana z obramowaniem może być mocowana w pionie lub w poziomie. Materiał: sklejka brzozowa z lustrem bezpieczeństwa (3 mm grubości). Wymiary: 96 cm szer. x 144,3 cm wys.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Łóżko wodne; 130 x 220 cm; Wysokość: 35 cm.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Wyposażone w nieustabilizowany (BS 0) materac wodny typu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free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flow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wysokości 28 cm. Bezpieczny system grzewczy Carbon 240 W, możliwość regulacji temperatury w zakresie 26-35°C. Materac wodny jest umieszczony w szerokiej i trwałej ramie z pianki z brzegiem do siedzenia (pianka zimno tłoczona RG 35/60), wyłożonej folią zabezpieczającą. Biały pokrowiec ze sztucznej skóry posiada zamek błyskawiczny i można go zdejmować.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Łóżko można uzupełnić o odpowiedni zagłówek. Ze wszystkich stron łóżka istnieje do dostęp dla podnośnika. Dostawa obejmująca pompkę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odpowietrzającą, płyn do czyszczenia winylu i płyn antybakteryjny.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Lustro do łóżka wodnego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Materiał: płyta dekoracyjna pokryta melaminą, lustro akrylowe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Wymiary: 130 x 130 cm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Zestaw muzyczny do łóżka wodnego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zawiera :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 wzmacniacz Stereo z pilotem ,2 głośniki, 1 odtwarzacz DVD/ CD , 1 wzmacniacz basu,1 kabel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czincze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długości 2,5m, 2 wzmacniacze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wibrująco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basowe.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ind w:left="36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Szafka wisząca do zestawu muzycznego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przechowywania zestawu muzycznego. Klapa otwiera się do góry. W tylnej części znajdują się otwory na gniazdka. Szafka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posiada dodatkowo otwory wentylacyjne. Klapa może być zamknięta. Materiał: biała płyta. Wymiary: szer. 80cm, wys. 36cm, gł. 38cm.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Lustrzana płyta ścienna z okalającymi listwami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Lustro bezpieczne z obramowaniem może być mocowane w pionie lub w poziomie. Materiał: rama - naturalne drewno bukowe z lustrem bezpieczeństwa (5 mm grubości). Wymiary: 96 cm szer. x 144,3 cm wys.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Krzesło </w:t>
            </w:r>
            <w:proofErr w:type="spellStart"/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Bioswing</w:t>
            </w:r>
            <w:proofErr w:type="spellEnd"/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 pokryciem materiałowym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Ten stołek został wyposażony w mechanizm siedziska, który "kołysze": specjalne elementy sprawiają, że siedzisko dopasowuje się do siedzącej osoby, korzystnie wpływając na jej mięśnie grzbietu. Ruch siedziska odbywa się we wszystkie strony i jest wytłumiony w kontrolowany sposób. Dzięki temu polepsza się zdolność koncentracji, sprawność i samopoczucie. Materiał: tapicerowane siedzisko, krzyżak i mechanizm siedziska z aluminium. Wymiary: powierzchnia siedziska - średnica 36 cm, wysokość siedziska 34-44 cm. POKRYCIE Z TKANINY.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Krzesło powietrzne </w:t>
            </w:r>
            <w:proofErr w:type="spellStart"/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Kiboo</w:t>
            </w:r>
            <w:proofErr w:type="spellEnd"/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- na płozach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Sztaplowane krzesło z otworem - uchwytem i do przodu otwartym kształtem litery „C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” ;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stelaż sprężynujący - stalowy.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wysokość siedziska 38 cm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głębokość siedziska 33 cm, szerokość siedziska 34 cm,</w:t>
            </w:r>
          </w:p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szerokość krzesła 40,5 cm.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86208" w:rsidRPr="00642787" w:rsidTr="00486208">
        <w:tc>
          <w:tcPr>
            <w:tcW w:w="817" w:type="dxa"/>
          </w:tcPr>
          <w:p w:rsidR="00486208" w:rsidRPr="00642787" w:rsidRDefault="00486208" w:rsidP="00486208">
            <w:pPr>
              <w:numPr>
                <w:ilvl w:val="0"/>
                <w:numId w:val="95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6208" w:rsidRPr="00642787" w:rsidRDefault="00486208" w:rsidP="008C3C0A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Stół półokrągły</w:t>
            </w:r>
          </w:p>
        </w:tc>
        <w:tc>
          <w:tcPr>
            <w:tcW w:w="5396" w:type="dxa"/>
          </w:tcPr>
          <w:p w:rsidR="00486208" w:rsidRPr="00642787" w:rsidRDefault="00486208" w:rsidP="008C3C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Wymiary: dł. 120 cm x szer. 60 cm. Materiał: naturalne drewno brzozowe - poprzecznie klejone warstwy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-  sklejka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  28 mm; nogi: proszkowana stal nierdzewna; podkładki z tworzywa sztucznego; regulacja 53-73 cm. Gwarancja 10 lat. </w:t>
            </w:r>
          </w:p>
        </w:tc>
        <w:tc>
          <w:tcPr>
            <w:tcW w:w="1408" w:type="dxa"/>
          </w:tcPr>
          <w:p w:rsidR="00486208" w:rsidRPr="00642787" w:rsidRDefault="00486208" w:rsidP="008C3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2C7A90" w:rsidRPr="00642787" w:rsidRDefault="002C7A90" w:rsidP="004E10E9">
      <w:pPr>
        <w:tabs>
          <w:tab w:val="left" w:pos="5497"/>
        </w:tabs>
        <w:rPr>
          <w:rFonts w:cstheme="minorHAnsi"/>
          <w:sz w:val="20"/>
          <w:szCs w:val="20"/>
        </w:rPr>
      </w:pPr>
    </w:p>
    <w:sectPr w:rsidR="002C7A90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88" w:rsidRDefault="00117888" w:rsidP="004E10E9">
      <w:pPr>
        <w:spacing w:after="0" w:line="240" w:lineRule="auto"/>
      </w:pPr>
      <w:r>
        <w:separator/>
      </w:r>
    </w:p>
  </w:endnote>
  <w:endnote w:type="continuationSeparator" w:id="0">
    <w:p w:rsidR="00117888" w:rsidRDefault="00117888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88" w:rsidRDefault="00117888" w:rsidP="004E10E9">
      <w:pPr>
        <w:spacing w:after="0" w:line="240" w:lineRule="auto"/>
      </w:pPr>
      <w:r>
        <w:separator/>
      </w:r>
    </w:p>
  </w:footnote>
  <w:footnote w:type="continuationSeparator" w:id="0">
    <w:p w:rsidR="00117888" w:rsidRDefault="00117888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85A92"/>
    <w:rsid w:val="00117888"/>
    <w:rsid w:val="001B220A"/>
    <w:rsid w:val="001C32B0"/>
    <w:rsid w:val="001C4508"/>
    <w:rsid w:val="001C6257"/>
    <w:rsid w:val="001D01C1"/>
    <w:rsid w:val="00273B7D"/>
    <w:rsid w:val="002C7A90"/>
    <w:rsid w:val="002D5B24"/>
    <w:rsid w:val="0039748D"/>
    <w:rsid w:val="003B1B17"/>
    <w:rsid w:val="003E37A1"/>
    <w:rsid w:val="003F6083"/>
    <w:rsid w:val="003F7FB9"/>
    <w:rsid w:val="00433FB4"/>
    <w:rsid w:val="00450ADF"/>
    <w:rsid w:val="00486208"/>
    <w:rsid w:val="004B5243"/>
    <w:rsid w:val="004E10E9"/>
    <w:rsid w:val="004F7BF9"/>
    <w:rsid w:val="00541C73"/>
    <w:rsid w:val="00556C00"/>
    <w:rsid w:val="005F3352"/>
    <w:rsid w:val="00642787"/>
    <w:rsid w:val="006D647D"/>
    <w:rsid w:val="007512E0"/>
    <w:rsid w:val="00795589"/>
    <w:rsid w:val="007A0B52"/>
    <w:rsid w:val="007A7EC3"/>
    <w:rsid w:val="007F5E59"/>
    <w:rsid w:val="008017AB"/>
    <w:rsid w:val="00873945"/>
    <w:rsid w:val="00982F48"/>
    <w:rsid w:val="009C166B"/>
    <w:rsid w:val="009C57F6"/>
    <w:rsid w:val="009C7A75"/>
    <w:rsid w:val="00AB4ABD"/>
    <w:rsid w:val="00B069D5"/>
    <w:rsid w:val="00B371E7"/>
    <w:rsid w:val="00B87890"/>
    <w:rsid w:val="00BE5559"/>
    <w:rsid w:val="00C22E4A"/>
    <w:rsid w:val="00C25AB0"/>
    <w:rsid w:val="00CB259F"/>
    <w:rsid w:val="00CB6656"/>
    <w:rsid w:val="00CD2135"/>
    <w:rsid w:val="00CD291C"/>
    <w:rsid w:val="00E46D87"/>
    <w:rsid w:val="00EB7E95"/>
    <w:rsid w:val="00EC034A"/>
    <w:rsid w:val="00F1156E"/>
    <w:rsid w:val="00F2779D"/>
    <w:rsid w:val="00F70617"/>
    <w:rsid w:val="00F902C7"/>
    <w:rsid w:val="00F951AD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AC2D-2130-4EA7-A73D-B010B14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2020-08-11T10:30:00Z</dcterms:created>
  <dcterms:modified xsi:type="dcterms:W3CDTF">2020-08-11T10:30:00Z</dcterms:modified>
</cp:coreProperties>
</file>